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8" w:rsidRDefault="0076655B" w:rsidP="00D607F6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131.55pt;width:423pt;height:55.5pt;z-index:251658240" fillcolor="white [3212]" strokecolor="white [3212]">
            <v:fill opacity="0"/>
            <v:textbox style="mso-next-textbox:#_x0000_s1026">
              <w:txbxContent>
                <w:p w:rsidR="005C4F9E" w:rsidRPr="00BF72B3" w:rsidRDefault="00F368A6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F72B3">
                    <w:rPr>
                      <w:rFonts w:ascii="Times New Roman" w:hAnsi="Times New Roman" w:cs="Times New Roman"/>
                      <w:sz w:val="28"/>
                    </w:rPr>
                    <w:t xml:space="preserve">По состоянию на 09 часов </w:t>
                  </w:r>
                  <w:r w:rsidR="008558EA" w:rsidRPr="00BF72B3">
                    <w:rPr>
                      <w:rFonts w:ascii="Times New Roman" w:hAnsi="Times New Roman" w:cs="Times New Roman"/>
                      <w:sz w:val="28"/>
                    </w:rPr>
                    <w:t>17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558EA" w:rsidRPr="00BF72B3">
                    <w:rPr>
                      <w:rFonts w:ascii="Times New Roman" w:hAnsi="Times New Roman" w:cs="Times New Roman"/>
                      <w:sz w:val="28"/>
                    </w:rPr>
                    <w:t>февраля 2020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 xml:space="preserve"> г. проголосовало</w:t>
                  </w:r>
                  <w:r w:rsidR="005C4F9E" w:rsidRPr="00BF72B3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F368A6" w:rsidRPr="00BF72B3" w:rsidRDefault="00BF72B3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 xml:space="preserve"> человек</w:t>
                  </w:r>
                  <w:r w:rsidR="00541955" w:rsidRPr="00BF72B3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830403" w:rsidRPr="00BF72B3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 xml:space="preserve">(опрос проводился с 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>.0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>.20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 xml:space="preserve"> по 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17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="00F368A6" w:rsidRPr="00BF72B3">
                    <w:rPr>
                      <w:rFonts w:ascii="Times New Roman" w:hAnsi="Times New Roman" w:cs="Times New Roman"/>
                      <w:sz w:val="28"/>
                    </w:rPr>
                    <w:t>2.20</w:t>
                  </w:r>
                  <w:r w:rsidRPr="00BF72B3">
                    <w:rPr>
                      <w:rFonts w:ascii="Times New Roman" w:hAnsi="Times New Roman" w:cs="Times New Roman"/>
                      <w:sz w:val="28"/>
                    </w:rPr>
                    <w:t>20)</w:t>
                  </w:r>
                </w:p>
              </w:txbxContent>
            </v:textbox>
          </v:shape>
        </w:pict>
      </w:r>
      <w:r w:rsidR="00A254EA">
        <w:rPr>
          <w:noProof/>
        </w:rPr>
        <w:drawing>
          <wp:inline distT="0" distB="0" distL="0" distR="0">
            <wp:extent cx="6057900" cy="5962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F3138" w:rsidSect="002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4EA"/>
    <w:rsid w:val="000066AF"/>
    <w:rsid w:val="0006005D"/>
    <w:rsid w:val="000C5F04"/>
    <w:rsid w:val="000E63CA"/>
    <w:rsid w:val="002415FC"/>
    <w:rsid w:val="00242482"/>
    <w:rsid w:val="002D36F4"/>
    <w:rsid w:val="003C29FD"/>
    <w:rsid w:val="003F3138"/>
    <w:rsid w:val="00524390"/>
    <w:rsid w:val="00541955"/>
    <w:rsid w:val="005C4F9E"/>
    <w:rsid w:val="00663618"/>
    <w:rsid w:val="00667E1A"/>
    <w:rsid w:val="006C31F6"/>
    <w:rsid w:val="00762441"/>
    <w:rsid w:val="0076655B"/>
    <w:rsid w:val="007B61CE"/>
    <w:rsid w:val="00830403"/>
    <w:rsid w:val="008558EA"/>
    <w:rsid w:val="008B7573"/>
    <w:rsid w:val="009A65BE"/>
    <w:rsid w:val="009D3E07"/>
    <w:rsid w:val="00A254EA"/>
    <w:rsid w:val="00A2633A"/>
    <w:rsid w:val="00A735C4"/>
    <w:rsid w:val="00AB2463"/>
    <w:rsid w:val="00B371FF"/>
    <w:rsid w:val="00B56977"/>
    <w:rsid w:val="00BD018B"/>
    <w:rsid w:val="00BF72B3"/>
    <w:rsid w:val="00C15E0C"/>
    <w:rsid w:val="00D116F1"/>
    <w:rsid w:val="00D26711"/>
    <w:rsid w:val="00D607F6"/>
    <w:rsid w:val="00E0333C"/>
    <w:rsid w:val="00E15BD4"/>
    <w:rsid w:val="00E42298"/>
    <w:rsid w:val="00E8525E"/>
    <w:rsid w:val="00EC32C1"/>
    <w:rsid w:val="00F368A6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онлайн-опроса граждан по оценке работы по противодействию коррупции, проводимой отделом государственной службы и кадров Нижегородстата в 2019 году.</a:t>
            </a:r>
          </a:p>
        </c:rich>
      </c:tx>
      <c:layout>
        <c:manualLayout>
          <c:xMode val="edge"/>
          <c:yMode val="edge"/>
          <c:x val="0.12211211806071411"/>
          <c:y val="6.3897763578274758E-2"/>
        </c:manualLayout>
      </c:layout>
      <c:overlay val="0"/>
    </c:title>
    <c:autoTitleDeleted val="0"/>
    <c:view3D>
      <c:rotX val="3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96901566549464"/>
          <c:y val="0.30682330842829952"/>
          <c:w val="0.65330824213011107"/>
          <c:h val="0.69317669157170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работы, проводимой в Территориальном органе Федеральной службы государственной статистики по Нижегородской области по противодействию коррупции в 2016 году</c:v>
                </c:pt>
              </c:strCache>
            </c:strRef>
          </c:tx>
          <c:explosion val="1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814638736195709E-2"/>
                  <c:y val="-5.873546158167928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 (0 человек)</c:v>
                </c:pt>
                <c:pt idx="1">
                  <c:v>Средний уровень (4 человека)</c:v>
                </c:pt>
                <c:pt idx="2">
                  <c:v>Высокий уровень(19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49797784710874"/>
          <c:y val="0.76172825840859348"/>
          <c:w val="0.31707225276085788"/>
          <c:h val="0.216471535307287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27</cp:revision>
  <dcterms:created xsi:type="dcterms:W3CDTF">2016-12-30T11:17:00Z</dcterms:created>
  <dcterms:modified xsi:type="dcterms:W3CDTF">2020-02-18T07:32:00Z</dcterms:modified>
</cp:coreProperties>
</file>